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D361F2">
        <w:rPr>
          <w:rFonts w:ascii="Times New Roman" w:hAnsi="Times New Roman"/>
          <w:b/>
          <w:bCs/>
          <w:sz w:val="24"/>
          <w:szCs w:val="24"/>
        </w:rPr>
        <w:t>Жа</w:t>
      </w:r>
      <w:proofErr w:type="spellEnd"/>
      <w:r w:rsidRPr="00D361F2">
        <w:rPr>
          <w:rFonts w:ascii="Times New Roman" w:hAnsi="Times New Roman"/>
          <w:b/>
          <w:bCs/>
          <w:sz w:val="24"/>
          <w:szCs w:val="24"/>
          <w:lang w:val="kk-KZ"/>
        </w:rPr>
        <w:t>һандық медиа брендтері: құру мен даму принциптер</w:t>
      </w:r>
      <w:r w:rsidRPr="00D3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</w:t>
      </w:r>
      <w:r w:rsidRPr="00D361F2">
        <w:rPr>
          <w:rFonts w:ascii="Times New Roman" w:eastAsia="Times New Roman" w:hAnsi="Times New Roman" w:cs="Times New Roman"/>
          <w:b/>
          <w:sz w:val="24"/>
          <w:szCs w:val="24"/>
        </w:rPr>
        <w:t xml:space="preserve"> пәні </w:t>
      </w:r>
      <w:proofErr w:type="spellStart"/>
      <w:r w:rsidRPr="00D361F2"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b/>
          <w:sz w:val="24"/>
          <w:szCs w:val="24"/>
        </w:rPr>
        <w:t>ПРАКТИКАЛЫҚ (СЕМИНАР) САБАҚТАР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   Практикалық  (семинар)  сабақтарына  арналған  әдістемелі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нұсқаулық: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Семинарлар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,   олардың 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жоспарларында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көрсетілген   тақырыптың    қамтитын мәселелері  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әннің  оқу   бағдарламасындағы   теориялық   және   практикалық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материалдарды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студенттердің ғылыми тұрғыда өз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бетімен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іздене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,  терең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де жан-жақты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игерулерін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мақсат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үшін  студент  ең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алдымен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семинар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тақырыбы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пайдаланатын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әдебиеттерді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,  мұқият  оқып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>шығып, тақырып жоспарындағы  ә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сұрақтың  мәнін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ашатындай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конспекті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жазу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қажет.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соң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сұрақтардың айналасындағы айтылған ә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түрлі  авторлардың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пікірлеріне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іштей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салыстырулар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жасап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,  дәріс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басшылыққа  ала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,  түйінді  ой  тұжырымдарды  қағаз 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бетіне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түсіріп,   осы   мәселе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төңірегіндегі әдеби-ғылыми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, дәрісте оқылған және   баспасөздерде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жарияланған тың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деректерге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сүйені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,  өз  тұжырымын  дәйектеу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.  Әрбір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семинарда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алдынғы    өткен    сабақтарда    қарастырылған  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материалдарды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репродуктивтік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зерттеушілік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сипатта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жаңа  тақырыппен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байланыстыру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талап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етіледі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361F2">
        <w:rPr>
          <w:rFonts w:ascii="Times New Roman" w:eastAsia="Times New Roman" w:hAnsi="Times New Roman" w:cs="Times New Roman"/>
          <w:b/>
          <w:sz w:val="24"/>
          <w:szCs w:val="24"/>
        </w:rPr>
        <w:t>Практикалық (семинар) сабақтардың мақсаты: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 1. Студенттерд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ң шығармашылық және  редакторлық  қабiлеттерiн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Студенттер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өз қалаған тақырыптарына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>р-екi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бет  көлемiнде  шығарма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жазып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бiр-бiрiнiң жазғандарын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тексередi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Шамалары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жеткенше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редакциялап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көред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соң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аудиторияда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өзара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>кiр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алысу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.   Оқытушы   сабақтың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>қорытындысын      шығарып,      студенттердiң       туындыгерлiк-редакторлық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мүмкiндiктерiне 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бередi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>еория мен тәжiрбиенiң ара салмағын айқ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>ындау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>ға ұмтылады.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3. </w:t>
      </w:r>
      <w:r w:rsidRPr="009E2216">
        <w:rPr>
          <w:rFonts w:ascii="Times New Roman" w:eastAsia="Times New Roman" w:hAnsi="Times New Roman" w:cs="Times New Roman"/>
          <w:sz w:val="24"/>
          <w:szCs w:val="24"/>
          <w:lang w:val="kk-KZ"/>
        </w:rPr>
        <w:t>Сараптама сабақ. Студенттер осы  уақытқа  дейiнгi  алған   теориялық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бiлiмдерi мен үйренген тәжiрбиелерiн  оқытушы  дайындаған  тест  сұрақтарына жауап беру   арқылы  тексерiстен  өткередi.  </w:t>
      </w:r>
      <w:proofErr w:type="spellStart"/>
      <w:r w:rsidRPr="00D361F2">
        <w:rPr>
          <w:rFonts w:ascii="Times New Roman" w:eastAsia="Times New Roman" w:hAnsi="Times New Roman" w:cs="Times New Roman"/>
          <w:sz w:val="24"/>
          <w:szCs w:val="24"/>
        </w:rPr>
        <w:t>Тиiстi</w:t>
      </w:r>
      <w:proofErr w:type="spellEnd"/>
      <w:r w:rsidRPr="00D361F2">
        <w:rPr>
          <w:rFonts w:ascii="Times New Roman" w:eastAsia="Times New Roman" w:hAnsi="Times New Roman" w:cs="Times New Roman"/>
          <w:sz w:val="24"/>
          <w:szCs w:val="24"/>
        </w:rPr>
        <w:t xml:space="preserve">  қорытындылар  қолм</w:t>
      </w:r>
      <w:proofErr w:type="gramStart"/>
      <w:r w:rsidRPr="00D361F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361F2">
        <w:rPr>
          <w:rFonts w:ascii="Times New Roman" w:eastAsia="Times New Roman" w:hAnsi="Times New Roman" w:cs="Times New Roman"/>
          <w:sz w:val="24"/>
          <w:szCs w:val="24"/>
        </w:rPr>
        <w:t>қол</w:t>
      </w:r>
      <w:r w:rsidRPr="00D361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eastAsia="Times New Roman" w:hAnsi="Times New Roman" w:cs="Times New Roman"/>
          <w:sz w:val="24"/>
          <w:szCs w:val="24"/>
        </w:rPr>
        <w:t>шығарылады.</w:t>
      </w:r>
      <w:bookmarkStart w:id="0" w:name="_GoBack"/>
      <w:bookmarkEnd w:id="0"/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361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Практикалық (семинар) сабақтар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дың тақырыбы</w:t>
      </w:r>
      <w:r w:rsidRPr="00D361F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Контент жасау: медиа және ақпараттық сауаттылық.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Масс-медианың үгіт-насихаттық функциясы және контент мазмұны.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Сенсация: ақ пен қара арасы. Попарация өнер ме, кәсіп пе?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Дерек пен дәйек – мәтін құраудың негізі. Дата-журналистика.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  <w:lang w:val="kk-KZ"/>
        </w:rPr>
        <w:t>И</w:t>
      </w:r>
      <w:proofErr w:type="spellStart"/>
      <w:r w:rsidRPr="00D361F2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</w:rPr>
        <w:t>нтернет</w:t>
      </w:r>
      <w:proofErr w:type="spellEnd"/>
      <w:r w:rsidRPr="00D361F2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</w:rPr>
        <w:t xml:space="preserve"> </w:t>
      </w:r>
      <w:proofErr w:type="spellStart"/>
      <w:r w:rsidRPr="00D361F2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</w:rPr>
        <w:t>трендтер</w:t>
      </w:r>
      <w:proofErr w:type="spellEnd"/>
      <w:r w:rsidRPr="00D361F2">
        <w:rPr>
          <w:rFonts w:ascii="Times New Roman" w:eastAsia="Times New Roman" w:hAnsi="Times New Roman" w:cs="Times New Roman"/>
          <w:bCs/>
          <w:spacing w:val="-10"/>
          <w:kern w:val="36"/>
          <w:sz w:val="24"/>
          <w:szCs w:val="24"/>
          <w:lang w:val="kk-KZ"/>
        </w:rPr>
        <w:t>і: ескі мен жаңаның тоғысы.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Мәтінмен жұмыстағы ақиқат пен аңыздың арасы. Негативтің қоғамдық санаға ықпалы.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1F2">
        <w:rPr>
          <w:rFonts w:ascii="Times New Roman" w:hAnsi="Times New Roman" w:cs="Times New Roman"/>
          <w:sz w:val="24"/>
          <w:szCs w:val="24"/>
          <w:lang w:val="kk-KZ"/>
        </w:rPr>
        <w:t>Лимит.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Визуальды Web-жобалар негізі. Web-дизайнер мамандығы. Копирайтинг, копирайтер және рерайтер ұғымы.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Аудиовизуалдық  жүйелер: слайдтар, презентациялар, бейнетаспалар.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Мәтіндік, графикалық, бейне және аудио ақпараттың мазмұндық жарасымдылығы.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1F2">
        <w:rPr>
          <w:rFonts w:ascii="Times New Roman" w:hAnsi="Times New Roman" w:cs="Times New Roman"/>
          <w:sz w:val="24"/>
          <w:szCs w:val="24"/>
          <w:lang w:val="kk-KZ"/>
        </w:rPr>
        <w:t>Жаһандық ақпараттық қоғам және оның өркендеуі.</w:t>
      </w:r>
    </w:p>
    <w:p w:rsidR="009E2216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B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Электронды БАҚ-тың жанрлары, функциялары мен принциптері. Контентті оқылымды етудің шебрлік сыныбы.</w:t>
      </w:r>
    </w:p>
    <w:p w:rsidR="009E2216" w:rsidRPr="009342BE" w:rsidRDefault="009E2216" w:rsidP="009E221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BE">
        <w:rPr>
          <w:rFonts w:ascii="Times New Roman" w:hAnsi="Times New Roman" w:cs="Times New Roman"/>
          <w:sz w:val="24"/>
          <w:szCs w:val="24"/>
          <w:lang w:val="kk-KZ"/>
        </w:rPr>
        <w:t xml:space="preserve">Конвергентті журналистика – ақпарат нарығында табысты болудың кепілі. </w:t>
      </w:r>
      <w:r w:rsidRPr="009342B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E2216" w:rsidRPr="00D361F2" w:rsidRDefault="009E2216" w:rsidP="009E2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E2216" w:rsidRPr="00D361F2" w:rsidRDefault="009E2216" w:rsidP="009E2216">
      <w:pPr>
        <w:rPr>
          <w:sz w:val="24"/>
          <w:szCs w:val="24"/>
          <w:lang w:val="kk-KZ"/>
        </w:rPr>
      </w:pPr>
    </w:p>
    <w:p w:rsidR="00DE6021" w:rsidRPr="00D10709" w:rsidRDefault="00DE6021" w:rsidP="002C11C6">
      <w:pPr>
        <w:rPr>
          <w:lang w:val="kk-KZ"/>
        </w:rPr>
      </w:pPr>
    </w:p>
    <w:sectPr w:rsidR="00DE6021" w:rsidRPr="00D10709">
      <w:pgSz w:w="11906" w:h="16838"/>
      <w:pgMar w:top="1134" w:right="850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6024E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13EA7"/>
    <w:multiLevelType w:val="hybridMultilevel"/>
    <w:tmpl w:val="116A768A"/>
    <w:lvl w:ilvl="0" w:tplc="0D247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8077B"/>
    <w:multiLevelType w:val="hybridMultilevel"/>
    <w:tmpl w:val="7D8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E2B67"/>
    <w:multiLevelType w:val="hybridMultilevel"/>
    <w:tmpl w:val="F3A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90F71"/>
    <w:multiLevelType w:val="hybridMultilevel"/>
    <w:tmpl w:val="7C3A4836"/>
    <w:lvl w:ilvl="0" w:tplc="A310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7"/>
  </w:num>
  <w:num w:numId="6">
    <w:abstractNumId w:val="1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10"/>
  </w:num>
  <w:num w:numId="12">
    <w:abstractNumId w:val="18"/>
  </w:num>
  <w:num w:numId="13">
    <w:abstractNumId w:val="14"/>
  </w:num>
  <w:num w:numId="14">
    <w:abstractNumId w:val="5"/>
  </w:num>
  <w:num w:numId="15">
    <w:abstractNumId w:val="3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0"/>
  </w:num>
  <w:num w:numId="21">
    <w:abstractNumId w:val="13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5555D"/>
    <w:rsid w:val="001928B2"/>
    <w:rsid w:val="00232226"/>
    <w:rsid w:val="002C11C6"/>
    <w:rsid w:val="00373BD9"/>
    <w:rsid w:val="004B6662"/>
    <w:rsid w:val="004C2C87"/>
    <w:rsid w:val="00502372"/>
    <w:rsid w:val="005516B4"/>
    <w:rsid w:val="00553BE9"/>
    <w:rsid w:val="009901EC"/>
    <w:rsid w:val="009E2216"/>
    <w:rsid w:val="009F6CDB"/>
    <w:rsid w:val="00A20E24"/>
    <w:rsid w:val="00A52CBE"/>
    <w:rsid w:val="00C65783"/>
    <w:rsid w:val="00D10709"/>
    <w:rsid w:val="00D719D6"/>
    <w:rsid w:val="00DE6021"/>
    <w:rsid w:val="00E2166A"/>
    <w:rsid w:val="00E92B27"/>
    <w:rsid w:val="00EA16DF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styleId="2">
    <w:name w:val="heading 2"/>
    <w:basedOn w:val="a"/>
    <w:next w:val="a"/>
    <w:link w:val="20"/>
    <w:unhideWhenUsed/>
    <w:qFormat/>
    <w:rsid w:val="004C2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3BD9"/>
    <w:rPr>
      <w:color w:val="0000FF"/>
      <w:u w:val="single"/>
    </w:rPr>
  </w:style>
  <w:style w:type="paragraph" w:styleId="a4">
    <w:name w:val="No Spacing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customStyle="1" w:styleId="Default">
    <w:name w:val="Default"/>
    <w:rsid w:val="002C11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C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4C2C87"/>
    <w:pPr>
      <w:spacing w:after="120"/>
    </w:pPr>
  </w:style>
  <w:style w:type="character" w:customStyle="1" w:styleId="a9">
    <w:name w:val="Основной текст Знак"/>
    <w:basedOn w:val="a0"/>
    <w:link w:val="a8"/>
    <w:rsid w:val="004C2C87"/>
  </w:style>
  <w:style w:type="character" w:customStyle="1" w:styleId="12">
    <w:name w:val="Основной шрифт абзаца1"/>
    <w:rsid w:val="004C2C87"/>
  </w:style>
  <w:style w:type="character" w:customStyle="1" w:styleId="23">
    <w:name w:val="Основной шрифт абзаца2"/>
    <w:rsid w:val="004C2C87"/>
  </w:style>
  <w:style w:type="character" w:styleId="aa">
    <w:name w:val="Emphasis"/>
    <w:qFormat/>
    <w:rsid w:val="004C2C87"/>
    <w:rPr>
      <w:i/>
      <w:iCs/>
    </w:rPr>
  </w:style>
  <w:style w:type="character" w:styleId="ab">
    <w:name w:val="Strong"/>
    <w:qFormat/>
    <w:rsid w:val="004C2C87"/>
    <w:rPr>
      <w:b/>
      <w:bCs/>
    </w:rPr>
  </w:style>
  <w:style w:type="character" w:customStyle="1" w:styleId="citation">
    <w:name w:val="citation"/>
    <w:basedOn w:val="12"/>
    <w:rsid w:val="004C2C87"/>
  </w:style>
  <w:style w:type="character" w:customStyle="1" w:styleId="apple-style-span">
    <w:name w:val="apple-style-span"/>
    <w:basedOn w:val="12"/>
    <w:rsid w:val="004C2C87"/>
  </w:style>
  <w:style w:type="paragraph" w:customStyle="1" w:styleId="ac">
    <w:name w:val="Заголовок"/>
    <w:basedOn w:val="a"/>
    <w:next w:val="a8"/>
    <w:rsid w:val="004C2C87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d">
    <w:name w:val="List"/>
    <w:basedOn w:val="a8"/>
    <w:rsid w:val="004C2C87"/>
    <w:pPr>
      <w:suppressAutoHyphens/>
      <w:spacing w:after="140"/>
    </w:pPr>
    <w:rPr>
      <w:rFonts w:ascii="Calibri" w:eastAsia="Times New Roman" w:hAnsi="Calibri" w:cs="Lohit Devanagari"/>
      <w:lang w:eastAsia="zh-CN"/>
    </w:rPr>
  </w:style>
  <w:style w:type="paragraph" w:styleId="ae">
    <w:name w:val="caption"/>
    <w:basedOn w:val="a"/>
    <w:qFormat/>
    <w:rsid w:val="004C2C87"/>
    <w:pPr>
      <w:suppressLineNumbers/>
      <w:suppressAutoHyphens/>
      <w:spacing w:before="120" w:after="120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C2C87"/>
    <w:pPr>
      <w:suppressLineNumbers/>
      <w:suppressAutoHyphens/>
    </w:pPr>
    <w:rPr>
      <w:rFonts w:ascii="Calibri" w:eastAsia="Times New Roman" w:hAnsi="Calibri" w:cs="Lohit Devanagari"/>
      <w:lang w:eastAsia="zh-CN"/>
    </w:rPr>
  </w:style>
  <w:style w:type="paragraph" w:styleId="af">
    <w:name w:val="Normal (Web)"/>
    <w:basedOn w:val="a"/>
    <w:rsid w:val="004C2C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4C2C87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 таблицы"/>
    <w:basedOn w:val="af0"/>
    <w:rsid w:val="004C2C8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22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2421</Characters>
  <Application>Microsoft Office Word</Application>
  <DocSecurity>0</DocSecurity>
  <Lines>20</Lines>
  <Paragraphs>5</Paragraphs>
  <ScaleCrop>false</ScaleCrop>
  <Company>RTRK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2023-08-17T12:08:00Z</dcterms:created>
  <dcterms:modified xsi:type="dcterms:W3CDTF">2023-08-17T19:08:00Z</dcterms:modified>
</cp:coreProperties>
</file>